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人文传播学院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36"/>
          <w:szCs w:val="36"/>
        </w:rPr>
        <w:t>优秀共产党员、优秀党务工作者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36"/>
          <w:szCs w:val="36"/>
          <w:lang w:eastAsia="zh-CN"/>
        </w:rPr>
        <w:t>表彰公示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各支部推荐、学院党委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评定，孙晓媛等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23名同志被评为2020年人文传播学院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共产党员”，张睿等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10名同志被评为2020年人文传播学院“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优秀党务工作者”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。现将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表彰名单公示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，公示期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5天，自2020年6月24日至2020年 月28日止。如有异议，请以书面形式并署真实姓名，于2020年6月28日前向人文传播学院党委反映。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联系人：王嘉南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联系电话：0898-66279135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附：人文传播学院七一表彰信息汇总表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中共海南大学人文传播学院委员会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2020年6月24日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center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人文传播学院七一表彰信息汇总表</w:t>
      </w:r>
    </w:p>
    <w:tbl>
      <w:tblPr>
        <w:tblStyle w:val="3"/>
        <w:tblpPr w:leftFromText="180" w:rightFromText="180" w:vertAnchor="text" w:horzAnchor="page" w:tblpX="1297" w:tblpY="293"/>
        <w:tblOverlap w:val="never"/>
        <w:tblW w:w="952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76"/>
        <w:gridCol w:w="588"/>
        <w:gridCol w:w="2724"/>
        <w:gridCol w:w="1656"/>
        <w:gridCol w:w="1068"/>
        <w:gridCol w:w="20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推荐奖项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教工第二党支部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教工第一党支部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党建联合会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党建联合会主席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李娅妮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党建联合会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党建联合会副主席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杜潼萱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来子筱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宋鸽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研究生第一党支部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优秀党务工作者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教工第二党支部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汪荣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教工第二党支部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乔焕江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教工第一党支部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柯伟杰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胡知润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骆心怡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吴千蕙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井水清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宋旺旺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研究生第二党支部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研究生第一党支部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研究生第一党支部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高闻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郭钱明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钟一凡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王宏民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中文学生党支部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</w:tr>
    </w:tbl>
    <w:p>
      <w:pPr>
        <w:tabs>
          <w:tab w:val="left" w:pos="1284"/>
        </w:tabs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1284"/>
        </w:tabs>
        <w:jc w:val="both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/>
        <w:pageBreakBefore w:val="0"/>
        <w:widowControl w:val="0"/>
        <w:tabs>
          <w:tab w:val="left" w:pos="207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5D94"/>
    <w:rsid w:val="2FF44A74"/>
    <w:rsid w:val="349F17A8"/>
    <w:rsid w:val="38586D86"/>
    <w:rsid w:val="51B701A5"/>
    <w:rsid w:val="719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南∮北</cp:lastModifiedBy>
  <dcterms:modified xsi:type="dcterms:W3CDTF">2020-06-24T09:26:04Z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